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C0E9" w14:textId="69747161" w:rsidR="00664629" w:rsidRDefault="0060029A" w:rsidP="0060029A">
      <w:pPr>
        <w:shd w:val="clear" w:color="auto" w:fill="FFFFFF"/>
        <w:spacing w:after="0" w:line="240" w:lineRule="auto"/>
        <w:ind w:right="600"/>
        <w:outlineLvl w:val="1"/>
      </w:pPr>
      <w:r w:rsidRPr="0060029A">
        <w:t>ITCG Enrico Fermi</w:t>
      </w:r>
      <w:r w:rsidR="001971A8">
        <w:t>,</w:t>
      </w:r>
      <w:r w:rsidR="00664629">
        <w:t xml:space="preserve"> TIVOLI</w:t>
      </w:r>
      <w:r w:rsidR="00624AB7">
        <w:t>, RM.</w:t>
      </w:r>
    </w:p>
    <w:p w14:paraId="6B929F62" w14:textId="44D184A1" w:rsidR="00307780" w:rsidRDefault="00307780">
      <w:r>
        <w:t xml:space="preserve">PROGRAMMA SVOLTO DI GEOGRAFIA, CLASSE </w:t>
      </w:r>
      <w:r w:rsidR="001971A8">
        <w:t>1</w:t>
      </w:r>
      <w:r>
        <w:t xml:space="preserve"> SEZIONE </w:t>
      </w:r>
      <w:r w:rsidR="00D06247">
        <w:t>A</w:t>
      </w:r>
      <w:r w:rsidR="001971A8">
        <w:t>,</w:t>
      </w:r>
      <w:r>
        <w:t xml:space="preserve"> </w:t>
      </w:r>
      <w:r w:rsidR="0060029A">
        <w:t>A</w:t>
      </w:r>
      <w:r w:rsidR="00D06247">
        <w:t>M</w:t>
      </w:r>
      <w:r w:rsidR="0060029A">
        <w:t>M</w:t>
      </w:r>
      <w:r>
        <w:t>.</w:t>
      </w:r>
    </w:p>
    <w:p w14:paraId="72F9635E" w14:textId="77777777" w:rsidR="00307780" w:rsidRDefault="00664629">
      <w:r>
        <w:t>INSEGNANTE, PROF. MICHELE CURCI</w:t>
      </w:r>
      <w:r w:rsidR="00624AB7">
        <w:t>.</w:t>
      </w:r>
    </w:p>
    <w:p w14:paraId="6465F539" w14:textId="77777777" w:rsidR="00624AB7" w:rsidRDefault="00624AB7"/>
    <w:p w14:paraId="367D7116" w14:textId="77777777" w:rsidR="00624AB7" w:rsidRPr="001971A8" w:rsidRDefault="00624AB7">
      <w:pPr>
        <w:rPr>
          <w:b/>
        </w:rPr>
      </w:pPr>
      <w:r w:rsidRPr="001971A8">
        <w:rPr>
          <w:b/>
        </w:rPr>
        <w:t>Cap 1, La Terra.</w:t>
      </w:r>
    </w:p>
    <w:p w14:paraId="0568299E" w14:textId="77777777" w:rsidR="00624AB7" w:rsidRDefault="003724D2" w:rsidP="001971A8">
      <w:pPr>
        <w:pStyle w:val="Paragrafoelenco"/>
        <w:numPr>
          <w:ilvl w:val="0"/>
          <w:numId w:val="1"/>
        </w:numPr>
      </w:pPr>
      <w:r>
        <w:t>Caratteristiche dei continenti.</w:t>
      </w:r>
    </w:p>
    <w:p w14:paraId="081156F6" w14:textId="267ADEB3" w:rsidR="00A73367" w:rsidRDefault="003724D2" w:rsidP="001971A8">
      <w:pPr>
        <w:pStyle w:val="Paragrafoelenco"/>
        <w:numPr>
          <w:ilvl w:val="0"/>
          <w:numId w:val="1"/>
        </w:numPr>
      </w:pPr>
      <w:r>
        <w:t>Caratteristiche degli oceani, focus</w:t>
      </w:r>
      <w:r w:rsidR="005B200B">
        <w:t xml:space="preserve">: </w:t>
      </w:r>
      <w:r>
        <w:t>le dorsali oceaniche</w:t>
      </w:r>
      <w:r w:rsidR="00A73367">
        <w:t xml:space="preserve"> e placche continentali e oceaniche.</w:t>
      </w:r>
    </w:p>
    <w:p w14:paraId="1C41D690" w14:textId="77777777" w:rsidR="00A73367" w:rsidRDefault="00E91585" w:rsidP="001971A8">
      <w:pPr>
        <w:pStyle w:val="Paragrafoelenco"/>
        <w:numPr>
          <w:ilvl w:val="0"/>
          <w:numId w:val="1"/>
        </w:numPr>
      </w:pPr>
      <w:r>
        <w:t>Le principali regioni climatiche del pianeta.</w:t>
      </w:r>
    </w:p>
    <w:p w14:paraId="24D118D2" w14:textId="261D226F" w:rsidR="008733DE" w:rsidRDefault="00E91585" w:rsidP="001971A8">
      <w:pPr>
        <w:pStyle w:val="Paragrafoelenco"/>
        <w:numPr>
          <w:ilvl w:val="0"/>
          <w:numId w:val="1"/>
        </w:numPr>
      </w:pPr>
      <w:r>
        <w:t xml:space="preserve">Squilibri ambientali </w:t>
      </w:r>
      <w:r w:rsidR="00497476">
        <w:t xml:space="preserve">e </w:t>
      </w:r>
      <w:r w:rsidR="008733DE">
        <w:t>sostenibilità. Definizione di Sosteni</w:t>
      </w:r>
      <w:r w:rsidR="005B200B">
        <w:t xml:space="preserve">bilità. </w:t>
      </w:r>
    </w:p>
    <w:p w14:paraId="04B20736" w14:textId="77777777" w:rsidR="00240C43" w:rsidRPr="001971A8" w:rsidRDefault="00240C43">
      <w:pPr>
        <w:rPr>
          <w:b/>
        </w:rPr>
      </w:pPr>
      <w:r w:rsidRPr="001971A8">
        <w:rPr>
          <w:b/>
        </w:rPr>
        <w:t xml:space="preserve">Cap 3, </w:t>
      </w:r>
      <w:r w:rsidR="000E328C" w:rsidRPr="001971A8">
        <w:rPr>
          <w:b/>
        </w:rPr>
        <w:t>Gli insediamenti e le città.</w:t>
      </w:r>
    </w:p>
    <w:p w14:paraId="3CCB4AB4" w14:textId="77777777" w:rsidR="000E328C" w:rsidRDefault="00E6497D" w:rsidP="001971A8">
      <w:pPr>
        <w:pStyle w:val="Paragrafoelenco"/>
        <w:numPr>
          <w:ilvl w:val="0"/>
          <w:numId w:val="2"/>
        </w:numPr>
      </w:pPr>
      <w:r>
        <w:t>La densità di popolazione.</w:t>
      </w:r>
    </w:p>
    <w:p w14:paraId="5DFDBC0C" w14:textId="77777777" w:rsidR="00E6497D" w:rsidRDefault="00E6497D" w:rsidP="001971A8">
      <w:pPr>
        <w:pStyle w:val="Paragrafoelenco"/>
        <w:numPr>
          <w:ilvl w:val="0"/>
          <w:numId w:val="2"/>
        </w:numPr>
      </w:pPr>
      <w:r>
        <w:t>L'urbanizzazione.</w:t>
      </w:r>
    </w:p>
    <w:p w14:paraId="6A23FE56" w14:textId="77777777" w:rsidR="00E6497D" w:rsidRDefault="008F04E7" w:rsidP="001971A8">
      <w:pPr>
        <w:pStyle w:val="Paragrafoelenco"/>
        <w:numPr>
          <w:ilvl w:val="0"/>
          <w:numId w:val="2"/>
        </w:numPr>
      </w:pPr>
      <w:r>
        <w:t>Le grandi aree urbane.</w:t>
      </w:r>
    </w:p>
    <w:p w14:paraId="01E10B41" w14:textId="77777777" w:rsidR="003E7C25" w:rsidRDefault="003E7C25" w:rsidP="001971A8">
      <w:pPr>
        <w:pStyle w:val="Paragrafoelenco"/>
        <w:numPr>
          <w:ilvl w:val="0"/>
          <w:numId w:val="2"/>
        </w:numPr>
      </w:pPr>
      <w:r>
        <w:t>Focus conurbazione, metropoli e megalopoli.</w:t>
      </w:r>
    </w:p>
    <w:p w14:paraId="31796035" w14:textId="77777777" w:rsidR="00F605C1" w:rsidRDefault="00F605C1" w:rsidP="001971A8">
      <w:pPr>
        <w:pStyle w:val="Paragrafoelenco"/>
        <w:numPr>
          <w:ilvl w:val="0"/>
          <w:numId w:val="2"/>
        </w:numPr>
      </w:pPr>
      <w:r>
        <w:t>Le contrazioni italiane e quelle estere.</w:t>
      </w:r>
    </w:p>
    <w:p w14:paraId="186C8F73" w14:textId="77777777" w:rsidR="00F605C1" w:rsidRDefault="00F605C1" w:rsidP="001971A8">
      <w:pPr>
        <w:pStyle w:val="Paragrafoelenco"/>
        <w:numPr>
          <w:ilvl w:val="0"/>
          <w:numId w:val="2"/>
        </w:numPr>
      </w:pPr>
      <w:r>
        <w:t>Metropoli italiane ed estere.</w:t>
      </w:r>
    </w:p>
    <w:p w14:paraId="17C7F01E" w14:textId="77777777" w:rsidR="00D17E9F" w:rsidRDefault="00D17E9F" w:rsidP="001971A8">
      <w:pPr>
        <w:pStyle w:val="Paragrafoelenco"/>
        <w:numPr>
          <w:ilvl w:val="0"/>
          <w:numId w:val="2"/>
        </w:numPr>
      </w:pPr>
      <w:r>
        <w:t xml:space="preserve">Megalopoli estere e connessione con il concetto di conurbazione </w:t>
      </w:r>
      <w:r w:rsidR="006B6241">
        <w:t>tra metropoli.</w:t>
      </w:r>
    </w:p>
    <w:p w14:paraId="6C53715C" w14:textId="77777777" w:rsidR="006B6241" w:rsidRDefault="006B6241" w:rsidP="001971A8">
      <w:pPr>
        <w:pStyle w:val="Paragrafoelenco"/>
        <w:numPr>
          <w:ilvl w:val="0"/>
          <w:numId w:val="2"/>
        </w:numPr>
      </w:pPr>
      <w:r>
        <w:t>Le vie di comunicazione</w:t>
      </w:r>
      <w:r w:rsidR="00470A07">
        <w:t xml:space="preserve"> e i trasporti.</w:t>
      </w:r>
    </w:p>
    <w:p w14:paraId="5830B4AE" w14:textId="77777777" w:rsidR="00470A07" w:rsidRPr="001971A8" w:rsidRDefault="00850FC1">
      <w:pPr>
        <w:rPr>
          <w:b/>
        </w:rPr>
      </w:pPr>
      <w:r w:rsidRPr="001971A8">
        <w:rPr>
          <w:b/>
        </w:rPr>
        <w:t>Cap 4.</w:t>
      </w:r>
      <w:r w:rsidR="00444C6A" w:rsidRPr="001971A8">
        <w:rPr>
          <w:b/>
        </w:rPr>
        <w:t xml:space="preserve"> L’economia.</w:t>
      </w:r>
    </w:p>
    <w:p w14:paraId="5F906488" w14:textId="7038E2A0" w:rsidR="00444C6A" w:rsidRDefault="00444C6A" w:rsidP="001971A8">
      <w:pPr>
        <w:pStyle w:val="Paragrafoelenco"/>
        <w:numPr>
          <w:ilvl w:val="0"/>
          <w:numId w:val="3"/>
        </w:numPr>
      </w:pPr>
      <w:r>
        <w:t>Il settore primario. Definizione.</w:t>
      </w:r>
    </w:p>
    <w:p w14:paraId="416D8FC5" w14:textId="15F90705" w:rsidR="00D575C9" w:rsidRDefault="00D575C9" w:rsidP="001971A8">
      <w:pPr>
        <w:pStyle w:val="Paragrafoelenco"/>
        <w:numPr>
          <w:ilvl w:val="0"/>
          <w:numId w:val="3"/>
        </w:numPr>
      </w:pPr>
      <w:r>
        <w:t>Il settore secondario. Definizione.</w:t>
      </w:r>
    </w:p>
    <w:p w14:paraId="233154A8" w14:textId="2D2B7CD6" w:rsidR="00D575C9" w:rsidRDefault="00D575C9" w:rsidP="001971A8">
      <w:pPr>
        <w:pStyle w:val="Paragrafoelenco"/>
        <w:numPr>
          <w:ilvl w:val="0"/>
          <w:numId w:val="3"/>
        </w:numPr>
      </w:pPr>
      <w:r>
        <w:t>Il settore terziario. Definizione.</w:t>
      </w:r>
    </w:p>
    <w:p w14:paraId="36896D93" w14:textId="4F522AA3" w:rsidR="003D2D49" w:rsidRDefault="003D2D49" w:rsidP="001971A8">
      <w:pPr>
        <w:pStyle w:val="Paragrafoelenco"/>
        <w:numPr>
          <w:ilvl w:val="0"/>
          <w:numId w:val="3"/>
        </w:numPr>
      </w:pPr>
      <w:r>
        <w:t>Il settore quaternario.</w:t>
      </w:r>
      <w:r w:rsidR="005B200B">
        <w:t xml:space="preserve"> Definizione.</w:t>
      </w:r>
    </w:p>
    <w:p w14:paraId="513D7140" w14:textId="77777777" w:rsidR="003D2D49" w:rsidRDefault="003D2D49" w:rsidP="001971A8">
      <w:pPr>
        <w:pStyle w:val="Paragrafoelenco"/>
        <w:numPr>
          <w:ilvl w:val="0"/>
          <w:numId w:val="3"/>
        </w:numPr>
      </w:pPr>
      <w:proofErr w:type="spellStart"/>
      <w:r>
        <w:t>Fosu</w:t>
      </w:r>
      <w:r w:rsidR="001971A8">
        <w:t>s</w:t>
      </w:r>
      <w:proofErr w:type="spellEnd"/>
      <w:r w:rsidR="001971A8">
        <w:t xml:space="preserve"> sul </w:t>
      </w:r>
      <w:proofErr w:type="spellStart"/>
      <w:r w:rsidR="001971A8">
        <w:t>Fracking</w:t>
      </w:r>
      <w:proofErr w:type="spellEnd"/>
      <w:r w:rsidR="001971A8">
        <w:t>, tecnica di estrazione del petrolio.</w:t>
      </w:r>
    </w:p>
    <w:p w14:paraId="3D2E7DB7" w14:textId="77777777" w:rsidR="003D2D49" w:rsidRDefault="003D2D49" w:rsidP="001971A8">
      <w:pPr>
        <w:pStyle w:val="Paragrafoelenco"/>
        <w:numPr>
          <w:ilvl w:val="0"/>
          <w:numId w:val="3"/>
        </w:numPr>
      </w:pPr>
      <w:r>
        <w:t>Commercio</w:t>
      </w:r>
      <w:r w:rsidR="00056E83">
        <w:t>, finanza e turismo, propulsori economici europei.</w:t>
      </w:r>
    </w:p>
    <w:p w14:paraId="3B99AAAD" w14:textId="77777777" w:rsidR="00056E83" w:rsidRPr="001971A8" w:rsidRDefault="0009449B">
      <w:pPr>
        <w:rPr>
          <w:b/>
        </w:rPr>
      </w:pPr>
      <w:r w:rsidRPr="001971A8">
        <w:rPr>
          <w:b/>
        </w:rPr>
        <w:t xml:space="preserve">Cap 5. Gli </w:t>
      </w:r>
      <w:r w:rsidR="009C78E5" w:rsidRPr="001971A8">
        <w:rPr>
          <w:b/>
        </w:rPr>
        <w:t>S</w:t>
      </w:r>
      <w:r w:rsidRPr="001971A8">
        <w:rPr>
          <w:b/>
        </w:rPr>
        <w:t>tati e i governi. La UE.</w:t>
      </w:r>
    </w:p>
    <w:p w14:paraId="1135767B" w14:textId="77777777" w:rsidR="0009449B" w:rsidRDefault="0009449B" w:rsidP="001971A8">
      <w:pPr>
        <w:pStyle w:val="Paragrafoelenco"/>
        <w:numPr>
          <w:ilvl w:val="0"/>
          <w:numId w:val="4"/>
        </w:numPr>
      </w:pPr>
      <w:r>
        <w:t>Caratteri culturali europei.</w:t>
      </w:r>
    </w:p>
    <w:p w14:paraId="4B0F1909" w14:textId="77777777" w:rsidR="0009449B" w:rsidRDefault="009C78E5" w:rsidP="001971A8">
      <w:pPr>
        <w:pStyle w:val="Paragrafoelenco"/>
        <w:numPr>
          <w:ilvl w:val="0"/>
          <w:numId w:val="4"/>
        </w:numPr>
      </w:pPr>
      <w:r>
        <w:t>Gli Stati e i governi.</w:t>
      </w:r>
    </w:p>
    <w:p w14:paraId="1D404BA2" w14:textId="77777777" w:rsidR="009C78E5" w:rsidRDefault="009C78E5" w:rsidP="001971A8">
      <w:pPr>
        <w:pStyle w:val="Paragrafoelenco"/>
        <w:numPr>
          <w:ilvl w:val="0"/>
          <w:numId w:val="4"/>
        </w:numPr>
      </w:pPr>
      <w:r>
        <w:t xml:space="preserve">La UE, nascita </w:t>
      </w:r>
      <w:r w:rsidR="001D09A7">
        <w:t xml:space="preserve">dell’unione europea. </w:t>
      </w:r>
    </w:p>
    <w:p w14:paraId="46A245C4" w14:textId="77777777" w:rsidR="00241A64" w:rsidRDefault="00241A64" w:rsidP="001971A8">
      <w:pPr>
        <w:pStyle w:val="Paragrafoelenco"/>
        <w:numPr>
          <w:ilvl w:val="0"/>
          <w:numId w:val="4"/>
        </w:numPr>
      </w:pPr>
      <w:r>
        <w:t>Le politiche della UE.</w:t>
      </w:r>
    </w:p>
    <w:p w14:paraId="5A5B47B8" w14:textId="77777777" w:rsidR="00241A64" w:rsidRPr="001971A8" w:rsidRDefault="00D227C6">
      <w:pPr>
        <w:rPr>
          <w:b/>
        </w:rPr>
      </w:pPr>
      <w:r w:rsidRPr="001971A8">
        <w:rPr>
          <w:b/>
        </w:rPr>
        <w:t xml:space="preserve">Cap 6. </w:t>
      </w:r>
      <w:r w:rsidR="000661CB" w:rsidRPr="001971A8">
        <w:rPr>
          <w:b/>
        </w:rPr>
        <w:t>L'Europa.</w:t>
      </w:r>
    </w:p>
    <w:p w14:paraId="7ADB3DAC" w14:textId="77777777" w:rsidR="007E49A5" w:rsidRDefault="007E49A5" w:rsidP="001971A8">
      <w:pPr>
        <w:pStyle w:val="Paragrafoelenco"/>
        <w:numPr>
          <w:ilvl w:val="0"/>
          <w:numId w:val="5"/>
        </w:numPr>
      </w:pPr>
      <w:r>
        <w:t>Posizione geografica.</w:t>
      </w:r>
    </w:p>
    <w:p w14:paraId="47D9FBE6" w14:textId="77777777" w:rsidR="007E49A5" w:rsidRDefault="007E49A5" w:rsidP="001971A8">
      <w:pPr>
        <w:pStyle w:val="Paragrafoelenco"/>
        <w:numPr>
          <w:ilvl w:val="0"/>
          <w:numId w:val="5"/>
        </w:numPr>
      </w:pPr>
      <w:r>
        <w:t>Territorio</w:t>
      </w:r>
      <w:r w:rsidR="00FC0979">
        <w:t xml:space="preserve">, </w:t>
      </w:r>
      <w:r w:rsidR="00C66F1A">
        <w:t xml:space="preserve">climi e </w:t>
      </w:r>
      <w:r w:rsidR="00341EE7">
        <w:t xml:space="preserve">ambienti. </w:t>
      </w:r>
    </w:p>
    <w:p w14:paraId="10A18FAF" w14:textId="54AF9D78" w:rsidR="00341EE7" w:rsidRDefault="00375A51" w:rsidP="001971A8">
      <w:pPr>
        <w:pStyle w:val="Paragrafoelenco"/>
        <w:numPr>
          <w:ilvl w:val="0"/>
          <w:numId w:val="5"/>
        </w:numPr>
      </w:pPr>
      <w:r>
        <w:t xml:space="preserve">Italia: </w:t>
      </w:r>
      <w:r w:rsidR="00176804">
        <w:t xml:space="preserve">territorio, clima </w:t>
      </w:r>
      <w:r w:rsidR="00650F77">
        <w:t>ed economia. Città, conurbazioni e vie di comunicazione.</w:t>
      </w:r>
    </w:p>
    <w:p w14:paraId="324E24B7" w14:textId="4C2CCB23" w:rsidR="0060029A" w:rsidRDefault="0060029A" w:rsidP="001971A8">
      <w:pPr>
        <w:pStyle w:val="Paragrafoelenco"/>
        <w:numPr>
          <w:ilvl w:val="0"/>
          <w:numId w:val="5"/>
        </w:numPr>
      </w:pPr>
      <w:r>
        <w:t>Le regioni italiane. Aspetti geografici ed economici.</w:t>
      </w:r>
    </w:p>
    <w:p w14:paraId="67CC6125" w14:textId="77777777" w:rsidR="005B200B" w:rsidRDefault="0060029A" w:rsidP="001971A8">
      <w:pPr>
        <w:pStyle w:val="Paragrafoelenco"/>
        <w:numPr>
          <w:ilvl w:val="0"/>
          <w:numId w:val="5"/>
        </w:numPr>
      </w:pPr>
      <w:r>
        <w:t>Laboratorio cartografico, progettazione e creazione di carte tematiche e altri strumenti della geografia come istogrammi e diagrammi a torta, nonché ricerca on line dei dati sensibili per la creazione di tali strumenti.</w:t>
      </w:r>
    </w:p>
    <w:p w14:paraId="670022B9" w14:textId="77777777" w:rsidR="005B200B" w:rsidRDefault="005B200B" w:rsidP="001971A8">
      <w:pPr>
        <w:pStyle w:val="Paragrafoelenco"/>
        <w:numPr>
          <w:ilvl w:val="0"/>
          <w:numId w:val="5"/>
        </w:numPr>
      </w:pPr>
      <w:r>
        <w:t>La regione iberica, territorio ed aspetti economici nei 3 settori.</w:t>
      </w:r>
    </w:p>
    <w:p w14:paraId="6D79D740" w14:textId="7930801C" w:rsidR="0060029A" w:rsidRDefault="005B200B" w:rsidP="001971A8">
      <w:pPr>
        <w:pStyle w:val="Paragrafoelenco"/>
        <w:numPr>
          <w:ilvl w:val="0"/>
          <w:numId w:val="5"/>
        </w:numPr>
      </w:pPr>
      <w:r>
        <w:t>Focus: l’estrazione del litio in Portogallo.</w:t>
      </w:r>
      <w:r w:rsidR="0060029A">
        <w:t xml:space="preserve"> </w:t>
      </w:r>
    </w:p>
    <w:p w14:paraId="7018BA92" w14:textId="77777777" w:rsidR="00664629" w:rsidRDefault="00664629"/>
    <w:sectPr w:rsidR="00664629" w:rsidSect="004F3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70A7"/>
    <w:multiLevelType w:val="hybridMultilevel"/>
    <w:tmpl w:val="22C08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9CA"/>
    <w:multiLevelType w:val="hybridMultilevel"/>
    <w:tmpl w:val="86A8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464"/>
    <w:multiLevelType w:val="hybridMultilevel"/>
    <w:tmpl w:val="1DA0C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02F8"/>
    <w:multiLevelType w:val="hybridMultilevel"/>
    <w:tmpl w:val="2D2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77F1"/>
    <w:multiLevelType w:val="hybridMultilevel"/>
    <w:tmpl w:val="381C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80"/>
    <w:rsid w:val="00056E83"/>
    <w:rsid w:val="000661CB"/>
    <w:rsid w:val="0009449B"/>
    <w:rsid w:val="000E328C"/>
    <w:rsid w:val="00143C60"/>
    <w:rsid w:val="00176804"/>
    <w:rsid w:val="001971A8"/>
    <w:rsid w:val="001D09A7"/>
    <w:rsid w:val="00240C43"/>
    <w:rsid w:val="00241A64"/>
    <w:rsid w:val="00307780"/>
    <w:rsid w:val="00341EE7"/>
    <w:rsid w:val="003724D2"/>
    <w:rsid w:val="00375A51"/>
    <w:rsid w:val="003A2B62"/>
    <w:rsid w:val="003D2D49"/>
    <w:rsid w:val="003E7C25"/>
    <w:rsid w:val="00444C6A"/>
    <w:rsid w:val="00470A07"/>
    <w:rsid w:val="00497476"/>
    <w:rsid w:val="004F32D8"/>
    <w:rsid w:val="005B200B"/>
    <w:rsid w:val="0060029A"/>
    <w:rsid w:val="00624AB7"/>
    <w:rsid w:val="00650F77"/>
    <w:rsid w:val="00664629"/>
    <w:rsid w:val="006B6241"/>
    <w:rsid w:val="00747426"/>
    <w:rsid w:val="007B199C"/>
    <w:rsid w:val="007E49A5"/>
    <w:rsid w:val="00850495"/>
    <w:rsid w:val="00850FC1"/>
    <w:rsid w:val="008733DE"/>
    <w:rsid w:val="008F04E7"/>
    <w:rsid w:val="009C78E5"/>
    <w:rsid w:val="00A73367"/>
    <w:rsid w:val="00B06E15"/>
    <w:rsid w:val="00C66F1A"/>
    <w:rsid w:val="00D06247"/>
    <w:rsid w:val="00D17E9F"/>
    <w:rsid w:val="00D227C6"/>
    <w:rsid w:val="00D575C9"/>
    <w:rsid w:val="00E6497D"/>
    <w:rsid w:val="00E91585"/>
    <w:rsid w:val="00F605C1"/>
    <w:rsid w:val="00FC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10CB"/>
  <w15:docId w15:val="{B96318F4-0843-A646-980B-FE1F5CF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2D8"/>
  </w:style>
  <w:style w:type="paragraph" w:styleId="Titolo2">
    <w:name w:val="heading 2"/>
    <w:basedOn w:val="Normale"/>
    <w:link w:val="Titolo2Carattere"/>
    <w:uiPriority w:val="9"/>
    <w:qFormat/>
    <w:rsid w:val="0060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1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1A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029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ospite</dc:creator>
  <cp:keywords/>
  <dc:description/>
  <cp:lastModifiedBy>Microsoft Office User</cp:lastModifiedBy>
  <cp:revision>45</cp:revision>
  <cp:lastPrinted>2019-06-06T12:19:00Z</cp:lastPrinted>
  <dcterms:created xsi:type="dcterms:W3CDTF">2019-06-06T10:49:00Z</dcterms:created>
  <dcterms:modified xsi:type="dcterms:W3CDTF">2021-06-08T18:38:00Z</dcterms:modified>
</cp:coreProperties>
</file>